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nagrodzony złotem za TeleBota w konkursie INNOVATION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i agencja Performics zostali nagrodzeni złotą statuetką w prestiżowym konkursie INNOVATION organizowanym przez Stowarzyszenie Komunikacji Marketingowej SAR. Nagroda przyznana została za wdrożenie TeleBota – innowacyjnego narzędzia wykorzystującego sztuczną inteligencję, optymalizującego kampanie sprzedażowe kredytu gotówkowego w Internecie.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INNOVATION to prestiżowy interdyscyplinarny konkurs, w którym nagradzane są innowacyjne wdrożenia w dziedzinie marketingu. To katalizator innowacji, doceniający nowoczesne rozwiązania, odważne projekty i świeże idee, które nie są tylko teoretycznymi wizjami, ale generują sprzedaż i mają realny wpływ na działalność firmy na rynku. Nagradzane są tu zarówno projekty typu Future Thinking, usługi czy rozwiązania zmieniające świat globalnie, jak i małe, ale efektywne i nowatorskie idee startupowe.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konkursie INNOVATION 2018 przyznano nagrody w 16 kategoriach. TeleBot banku Credit Agricole, realizowany we współpracy z agencją Performics działającą w ramach Publicis Media, zgłoszony był w kategorii “Innowacyjne Media - Algorytmy i narzędzia optymalizacyjne” wraz z dwoma innymi projektami: Orange Finanse oraz Image Recognition by McDonalds. Konkurencja w tej kategorii była bardzo mocna, jury postanowiło jednak nagrodzić projekt Credit Agricole, uznając go za najbardziej innowacyjny i perspektywiczny.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To dla nas nagroda za odwagę we wdrażaniu rozwiązań, na które w Polsce wciąż decyduje się niewiele instytucji. Jestem przekonany, że automatyzacja procesów z wykorzystaniem sztucznej inteligencji to przyszłość bankowości</w:t>
      </w:r>
      <w:r>
        <w:rPr>
          <w:rFonts w:ascii="calibri" w:hAnsi="calibri" w:eastAsia="calibri" w:cs="calibri"/>
          <w:sz w:val="24"/>
          <w:szCs w:val="24"/>
        </w:rPr>
        <w:t xml:space="preserve"> – mówi Jędrzej Marciniak, wiceprezes zarządu Credit Agricole.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Jako bank kierujący się filozofią „100% digital, 100% human” nie boimy się podejmować pionierskich wyzwań technologicznych, żeby coraz lepiej służyć naszym klientom.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Wręczenie nagród odbyło się podczas uroczystej gali w poniedziałek 23 kwietnia w Warszawie. W imieniu zespołu pracującego nad wdrożeniem TeleBota statuetkę odebrali: Anna Płachta, dyrektor Departamentu Zintegrowanej Komunikacji Marketingowej i Digital oraz Arkadiusz Łatko, manager komunikacji internetowej.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TeleBot to narzędzie służące do automatycznej weryfikacji potencjału sprzedażowego leadów z kampanii internetowych. Bot sam oddzwania do klientów, którzy podali swoje numery telefoniczne poprzez wypełnienie formularza na stronie internetowej</w:t>
      </w:r>
      <w:r>
        <w:rPr>
          <w:rFonts w:ascii="calibri" w:hAnsi="calibri" w:eastAsia="calibri" w:cs="calibri"/>
          <w:sz w:val="24"/>
          <w:szCs w:val="24"/>
        </w:rPr>
        <w:t xml:space="preserve"> – tłumaczy Anna Płachta.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 trakcie krótkiej wstępnej rozmowy, przy użyciu algorytmów sztucznej inteligencji oraz prawdziwej ludzkiej mowy, bot zadaje kilka pytań i potwierdza zainteresowanie klienta produktem bankowym. TeleBot przeprowadza wstępną weryfikację, a następnie przekazuje rozmowę do doradcy, który proponuje klientowi odpowiednie rozwiązanie.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zapewnia klientom szybszą obsługę i pozwala usprawnić etap weryfikacji: odsetek kontaktów niedodzwonionych zmniejszył się prawie dziesięciokrotnie, a kontaktów niezainteresowanych – niemal trzykrotnie. Łącznie system poprawnie zweryfikował i zablokował 88 proc. kontaktów, nie przekazując ich do dalszej obsługi do doradców.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TeleBot jest kolejnym innowacyjnym rozwiązaniem wdrażanym w Credit Agricole do optymalizacji procesu sprzedaży. W 2017 r. bank uruchomił CzatBota „KrEdytka”, który wspomaga sprzedaż kredytów gotówkowych na Facebooku z wykorzystaniem komunikacji przez Messengera. Było to pierwsze tego typu rozwiązanie zastosowane przez instytucję finansową w Polsce.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2024-04-19T14:29:13+02:00</dcterms:created>
  <dcterms:modified xsi:type="dcterms:W3CDTF">2024-04-19T14:29:13+02:00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