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Akcji Czysta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ponad trzech lat walczymy z plastikiem i mikroplastikiem, który zaśmieca nam świat. Wkrótce nadarzy się kolejna okazja. Na zakończenie wakacji bank Credit Agricole, wspólnie ze spółką leasingową EFL oraz ekologiem i podróżnikiem Dominikiem Dobrowolskim organizują „Akcję Czysta Wisła”.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to kolejna inicjatywa edukacyjno-ekologiczna organizowana w ramach naszej kampanii #mniejplastiku. W ciągu 10 dni: od 25 sierpnia do 3 września, wolontariusze i wolontariuszki z całej Polski posprzątają Wisłę na całej jej ponad 1000-kilometrowej długości: od źródeł na Baraniej Górze, aż po ujście w Gdańsku. Akcje sprzątania będą odbywały się również na wielu dopływach Wisły, np.: Brdzie, Radomce, Sanie, Sole czy Wieprzu.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Czysta Wisła przyłączać się mogą również mieszkańcy z innych części Polski. </w:t>
      </w:r>
      <w:r>
        <w:rPr>
          <w:rFonts w:ascii="calibri" w:hAnsi="calibri" w:eastAsia="calibri" w:cs="calibri"/>
          <w:sz w:val="24"/>
          <w:szCs w:val="24"/>
        </w:rPr>
        <w:t xml:space="preserve">Każdy może posprzątać rzekę w swojej okolicy i pomóc walczyć z falą mikroplastikowych śmieci, które zatruwają rzeki i morza i mają coraz większy wpływ na zdrowie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Mikroplastik jest dosłownie wszędzie. Każdy człowiek nieświadomie połyka w ciągu roku ponad ćwierć kilograma mikroplastiku. Te niewidzialne dla ludzkiego oka drobiny są znajdowane we krwi, w mózgu i w płodach. Chcemy nagłaśniać ten problem i potrzebujemy do tego pomocy</w:t>
      </w:r>
      <w:r>
        <w:rPr>
          <w:rFonts w:ascii="calibri" w:hAnsi="calibri" w:eastAsia="calibri" w:cs="calibri"/>
          <w:sz w:val="24"/>
          <w:szCs w:val="24"/>
        </w:rPr>
        <w:t xml:space="preserve"> - mówi Przemysław Przybylski, rzecznik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Zapraszamy do wspólnego sprzątania brzegów królowej polskich rzek - od gór aż do morza.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to jedyna tak duża dzika rzeka w Europie i symbol czystej natury. Przywróćmy jej blask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Wisła - wspólna sprawa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akcji może dołączyć każdy chętny.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zebrać rodzinę i znajomych, zorganizować lokalny sztab akcji, wybrać miejsce i czas sprzątania i zgłosić się do regionalnego koordynatora.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nie chce zakładać własnego sztabu - może dołączyć do akcji, które organizuje ktoś inny. Koordynatorzy udzielą informacji gdzie odbywać się będą akcje, do których można dołączyć</w:t>
      </w:r>
      <w:r>
        <w:rPr>
          <w:rFonts w:ascii="calibri" w:hAnsi="calibri" w:eastAsia="calibri" w:cs="calibri"/>
          <w:sz w:val="24"/>
          <w:szCs w:val="24"/>
        </w:rPr>
        <w:t xml:space="preserve"> - zachęca Przemysław Przybylski.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pierwszych pięćdziesięciu grup sprzątających nasz bank funduje finansowe granty na wsparcie organizacji akcji.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Regionalni koordynatorzy Akcji Czysta Wisła: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odcinku od źródeł Wisły do Krakowa akcje koordynuje Fundacja Ekologiczna Arka. Kontakt: Anna Sobańska, tel. 609 333 504, a.sobanska@fundacjaarka.pl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Akcje organizowane na odcinkach od Krakowa do Włocławka oraz od Grudziądza do Gdańska należy zgłaszać do Dominika Dobrowolskiego: dominik@cycling-recycling.eu, tel. 697 092 978.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Zgłoszenia akcji od Włocławka do Grudziądza należy kierować do Fundacja "Zielone Jutro". Kontakt: Karolina Kozłowska, Karolina.Kozlowska@zielonejutro.org.pl; tel. 509 652 783.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do nas i wspólnie zadbajmy o czyste rzeki już dziś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2026-07-21T17:10:25+02:00</dcterms:created>
  <dcterms:modified xsi:type="dcterms:W3CDTF">2026-07-21T17:10:25+02:00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