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partnerem Międzynarodowego Festiwalu Francuskojęzycznych Filmów Krótkometrażowych FrankoFilm w Zielonej Górze. 15 edycja imprezy startuje 23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Góra już od 15 lat staje się mekką dla miłośników języka francuskiego. Wszystko za sprawą Festiwalu FrankoFilm, który jest okazją dla setek młodych ludzi z całego świata na realizowanie swojej pasji do języka poprzez sztukę kinematografii. Do udziału w tegorocznej edycji festiwalu zgłoszono 45 filmów krótkometrażowych – najlepsze będzie można poznać pod koniec maja w Lubuskim Teatrze w Zielonej Górze. Gośćmi honorowymi tegorocznej edycji festiwalu będą: Philippe Tłokiński i Patrycja Volny, gwiazdy filmu „Kurier”.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Credit Agricole jest dumnym ambasadorem kultury francuskiej w Polsce i stara się promować ją szczególnie wśród młodzieży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 festiwalu FrankoFilm podoba nam się formuła konkursu, która angażuje uczniów i studentów do tworzenia opowieści o tym, co dzieje się wokół nich. Muszą wsłuchiwać się w tę rzeczywistość i przekładać ją na język filmowy, opowiadany w dodatku po francusku. Dla nas to podwójny powód do dumy, bo Credit Agricole jest przecież francuskim bankiem, dla którego uważne słuchanie jest częścią biznesowego DNA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edycja oprócz projekcji filmów konkursowych obejmuje także wiele innych atrakcji, m.in. projekcję filmu pełnometrażowego i spotkanie z odtwórcami głównych ról, spotkania ze znanymi osobistościami ze świata kina, warsztaty prowadzone przez renomowanych gości, a także wystawy, pokazy i wieczór integracyjny. Wszystkie pokazy filmów konkursowych są otwarte dla widzów – wstęp jest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Festiwal Francuskojęzycznych Filmów Krótkometrażowych FrankoFilm – Zielona Góra to inicjatywa zapoczątkowana w 2002 roku przez Laurent Vavon, pełniącego obecnie funkcję dyrektora Festiwalu, prezesa organizującego go Stowarzyszenia Artownia, nauczyciela akademickiego języka francuskiego na Uniwersytecie Zielonogórskim oraz koordynatora Dni Frankofonii w Zielonej Górze. W ciągu 15 lat istnienia festiwalu odwiedziło go wiele osobistości związanych ze światową kinematografią, m.in. reżyserzy: Rafael Lewandowski i Kasia Adamik, aktorzy: Agata Buzek, Wojciech Pszoniak, Elisabeth Duda i inni ludzie kina, tacy jak np. operator filmowy Yann Seweryn.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nasza inicjatywa na trwałe wpisała się w kalendarium imprez kulturalnych rozpoznawalnych już nie tylko w Zielonej Górze, ale także w całej Polsce i na Świecie. Obecnie, jest to jedno z najważniejszych wydarzeń związanych z kinematografią i językiem francuskim, które realizuje podwójną, edukacyjno-kulturalną misję, rozbudzając marzenia i pasje setek młodych filmowców, zarówno w Polsce, jak i w Europie.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roku, do festiwalu, oprócz filmów polskich, otrzymaliśmy zgłoszenia m.in. z Francji, Niemiec, Czech, a także Konga czy Meksyku. </w:t>
      </w:r>
      <w:r>
        <w:rPr>
          <w:rFonts w:ascii="calibri" w:hAnsi="calibri" w:eastAsia="calibri" w:cs="calibri"/>
          <w:sz w:val="24"/>
          <w:szCs w:val="24"/>
        </w:rPr>
        <w:t xml:space="preserve">– mówi Laurent Vavon - pomysłodawca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Festiwalu FrankoFilm – Zielona Góra.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www.frankofilm.pl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ofil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2026-06-05T13:09:36+02:00</dcterms:created>
  <dcterms:modified xsi:type="dcterms:W3CDTF">2026-06-05T13:09:36+02:00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