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Niższa cena kredytu mieszkaniowego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wprowadził nową niższą cenę dla kredytu mieszkaniowego. W ramach oferty ,,Prosto do domu” do dyspozycji klientów są dwa pakiety: standard i z usługami dodatkowymi z niższą marżą. Czas na skorzystanie z promocji mija 9 listopada.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przygotował nową ofertę kredytu mieszkaniowego. Kredyt ,,Prosto do domu” to propozycja skierowana do osób zainteresowanych kupnem mieszkania lub domu. W ramach oferty klienci mają możliwość skorzystania z jednego z dwóch pakietów: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Pakiet Standard - kredyt dostępny bez żadnych dodatkowych usług,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Pakiet z usługami dodatkowymi z niższą marżą - warunkiem skorzystania z tej opcji jest posiadanie konta z wpływem wynagrodzenia minimum 2500 zł przez cały okres kredytowania oraz ubezpieczenie na życie w okresie co najmniej 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kredytów z LtV do 80% w Pakiecie z usługami dodatkowymi bank obniżył marże do poziomu: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- 1,10% na rok w pierwszym roku trwania umowy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- 1,79% na rok w kolejnych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 niższym oprocentowaniem jest dostępna zarówno w oprocentowaniu okresowo stałym przez 7 lat, jak i przy oprocentowaniu zmiennym. Warunkiem skorzystania z kredytu z obniżonymi marżami jest złożenie formularza klienta do 9 listopada 2022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