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1 lipca złóż wniosek o świadczenia na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kalendarzu już wakacje, ale rodzice uczniów powinni myśleć już o nowym roku szkolnym. Warto pamiętać, że od 1 lipca przyjmowane są wnioski o wypłatę 300 zł na wyprawkę szkolną "Dobry Start" a także nowe wnioski o świadczenia „Rodzina 500+”.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świadczenie „Dobry Start” mogą się starać rodzice wszystkich uczniów rozpoczynających rok szkolny. Świadczenie to przyznawane jest bez względu na dochód jaki uzyskiwany jest w rodzinie i przysługuje raz w roku uczniom w wieku do 20 lat oraz uczniom niepełnosprawnym, uczącym się w szkole do ukończenia 24. roku życia. Dofinansowania nie otrzymają natomiast dzieci, które idą do przedszkola i "zerówki".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Wnioski o świadczenie "Dobry Start" można składać elektronicznie - w serwisie internetowym banku Credit Agricole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https://www.credit-agricole.pl/klienci-indywidualni/program-rodzina-500-plus</w:t>
        </w:r>
      </w:hyperlink>
      <w:r>
        <w:rPr>
          <w:rFonts w:ascii="calibri" w:hAnsi="calibri" w:eastAsia="calibri" w:cs="calibri"/>
          <w:sz w:val="24"/>
          <w:szCs w:val="24"/>
        </w:rPr>
        <w:t xml:space="preserve">). W przypadku wniosków złożonych w lipcu i sierpniu, rodziny otrzymają 300 zł na wyprawkę szkolną nie później niż 30 września.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także przypomnieć rodzicom o wniosku o świadczenie „Rodzina 500+”. Od tego roku wypłata świadczenia obejmuje wszystkie dzieci (także pierwsze) bez względu na dochody osiągane w rodzinie. Aby otrzymywać wypłatę przez kolejny rok, należy złożyć nowy wniosek. Najlepiej zrobić to pomiędzy 1 lipca a 31 sierpnia, wówczas nie będzie żadnych przerw w wypłacie świadczenia. Taki wniosek również można złożyć na stronie banku Credit Agricole.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program-rodzina-500-pl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2026-06-05T13:10:03+02:00</dcterms:created>
  <dcterms:modified xsi:type="dcterms:W3CDTF">2026-06-05T13:10:03+02:00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