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Zastrzeżone numery PESEL – ważne informacje dla klientów Credit Agricole</w:t>
      </w:r>
    </w:p>
    <w:p>
      <w:pPr>
        <w:spacing w:before="0" w:after="500" w:line="264" w:lineRule="auto"/>
      </w:pPr>
      <w:r>
        <w:rPr>
          <w:rFonts w:ascii="calibri" w:hAnsi="calibri" w:eastAsia="calibri" w:cs="calibri"/>
          <w:sz w:val="36"/>
          <w:szCs w:val="36"/>
          <w:b/>
        </w:rPr>
        <w:t xml:space="preserve">Bank Credit Agricole sprawdza, czy numer PESEL klienta znajduje się w Rejestrze Zastrzeżeń Numerów PESEL. To rozwiązanie, które zwiększa bezpieczeństwo klientów i pomaga ograniczyć skutki kradzieży tożsamości.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danych Związku Banków Polskich tylko w 2023 roku odnotowano 9,7 tys. przypadków wyłudzeń kredytów na cudze dokumenty oraz skradzione dane. Łączna kwota, którą oszuści próbowali pozyskać wyniosła aż 291 mln zł. Aby uchronić się przed ewentualnym oszustwem, warto pamiętać o opcji prewencyjnego zastrzeżenia numeru PESEL. Zwłaszcza, jeśli klient nie ma w planach skorzystania z oferty banku (np. wzięcia pożyczki). Polacy mają możliwość zastrzegania swoich PESEL-i od 17 listopada 2023 r., a od 1 czerwca 2024 r. banki są zobligowane do sprawdzania, czy dany numer PESEL znajduje się w Rejestrze Zastrzeżeń.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zastrzeżeniu swojego numeru PESEL klient (ani nikt w jego imieniu) nie otworzy konta osobistego w banku, nie zawrze umowy pożyczki, kredytu ratalnego czy leasingu. Nie będzie możliwe również wypłacenie gotówki z konta osobistego w wysokości większej niż trzykrotność minimalnego wynagrodzenia za pracę – na ten moment limit to 12 726 zł. Ograniczenie dotyczy wyłącznie wypłat, które doradca wykonuje na zlecenie klienta. Nie obejmuje wypłat z bankomatów, również tych, które znajdują się w placówkach.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jednak pamiętać, że zastrzeżenie jest odwracalne i w każdej chwili można z niego zrezygnować. Jeśli klient z zastrzeżonym numerem PESEL będzie chciał na przykład otworzyć konto osobiste w banku, powinien cofnąć zastrzeżenie, otworzyć konto, a następnie ponownie zastrzec numer PESEL. Ponowne zastrzeżenie numeru PESEL jest możliwe po 30 minutach od wycofania zastrzeżenia.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Możliwość zastrzegania numeru PESEL może wpłynąć na ograniczenie skutków kradzieży tożsamości, takich jak zaciągnięcie przez oszustów na skradzione dane zobowiązań finansowych. PESEL mogą zastrzec wszystkie osoby pełnoletnie, którym taki numer został nadany. Można to zrobić w aplikacji mObywatel, na stronie mObywatel.gov.pl lub osobiście w urzędzie gminy.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Zastrzeganie numeru PESEL to kolejne rozwiązanie zwiększające bezpieczeństwo naszych klientów. Chroni przed wykorzystaniem wrażliwych danych przez nieuprawnioną osobę. Trzeba jednak korzystać z tej możliwości świadomie. Jeśli zapomnimy o zastrzeżeniu, to blokada może nas zaskoczyć na przykład podczas zakładania konta czy składania wniosku o kredyt. Warto o tym pamiętać – przekonuje Wojciech Lewczak, manager transformacji bankowości detalicznej w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2025-12-05T22:22:34+01:00</dcterms:created>
  <dcterms:modified xsi:type="dcterms:W3CDTF">2025-12-05T22:22:34+01:00</dcterms:modified>
</cp:coreProperties>
</file>

<file path=docProps/custom.xml><?xml version="1.0" encoding="utf-8"?>
<Properties xmlns="http://schemas.openxmlformats.org/officeDocument/2006/custom-properties" xmlns:vt="http://schemas.openxmlformats.org/officeDocument/2006/docPropsVTypes"/>
</file>