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Akcji Czysta Odra i walcz z mikroplastikiem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czwarty odbędzie się Akcja Czysta Odra – jedna z największych w Polsce akcji sprzątania rzek. Tysiące wolontariuszy z Polski, Czech i Niemiec posprzątają brzegi Odry i jej dopływów. Akcja jest także pretekstem do edukacji i zmieniania naszych codziennych nawyków. Cel jest prosty: zmniejszenie zużycia plastiku.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wydarzenie pod nazwą Akcja Czysta Odra składają się setki lokalnych akcji sprzątania organizowane nad Odrą i wszystkimi jej dopływami. Akcje będą prowadzone od czeskich Moraw aż po Zalew Szczeciński oraz rzeki Świnę i Dziwną, którymi woda z Odry uchodzi do Bałtyku.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Mikroplastik nie znika ze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- 80 procent zanieczyszczenia mórz to właśnie śmieci spływające rzekami. Ze względu na brak w Polsce systemu kaucyjnego na opakowania napojowe, wciąż to one właśnie stanowią ogromną ilość odpadów zatruwających rzeki i Bałtyk. Plastikowe śmieci w wodzie rozpadają się na cząsteczki niewidoczne dla ludzkiego oka, tzw. mikroplastik. Nigdy nie znikają ze środowiska i zabijają życie w wodzie – alarmuje Dominik Dobrowolski, pomysłodawca i główny organizator Akcji Czysta Odra.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odbywa się w ramach kampanii edukacyjnej #mniejplastiku organizowanej od pięciu lat przez: bank Credit Agricole oraz spółka leasingowa EFL. Tegoroczna edycja Akcji Czysta Odra odbywa się również pod patronatem Ministerstwa Klimatu i Środowiska, Wód Polskich, marszałków nadodrzańskich, a także burmistrzów i wójtów nadodrzańskich gmin.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lokalnych akcji sprzątania mogą dostać finansowe granty na wsparcie organizacji wydarzeń. - Środki z grantów można przeznaczyć np. na zakup sprzętu potrzebnego do przeprowadzenia akcji: rękawic, worków, chwytaków. Można zapłacić za odbiór zebranych śmieci, albo zorganizować ognisko z kiełbaskami dla uczestników – wyjaśnia Przemysław Przybylski, rzecznik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Zorganizuj swoją akcję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wydarzenia w ramach Akcji Czysta Odra będą organizowane od 1 kwietnia do 31 maja. Zapraszamy do udziału wszystkie osoby, którym leży na sercu czystość polskich rzek. Każdy może powołać lokalny sztab i zorganizować własną akcję sprzątania lub dołączyć do jednej z akcji już zorganizowanych.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lokalne akcje rejestrują regionalni koordynatorzy, którzy również udzielają informacji o miejscu i czasie akcji: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Anna Piróg - email: stowarzyszenie.plywadla@gmail.com, tel. 512 283 870.</w:t>
      </w:r>
    </w:p>
    <w:p>
      <w:r>
        <w:rPr>
          <w:rFonts w:ascii="calibri" w:hAnsi="calibri" w:eastAsia="calibri" w:cs="calibri"/>
          <w:sz w:val="24"/>
          <w:szCs w:val="24"/>
        </w:rPr>
        <w:t xml:space="preserve"> Zgłoszenia akcji od Lokalnych Koordynatorów z terenu Dorzecza Odry od Bohumina (Czechy) do Opola, czyli np: z Raciborza, Kędzierzyna Koźla, Krapkowic, Opola oraz z dopływów Odry z tego rejonu.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Dominik Dobrowolski, email: dominik@cycling-recycling.eu, tel: 697092978, przyjmuje zgłoszenia akcji od lokalnych koordynatorów z terenu Dorzecza Odry od Opola do Nowej Soli. Mieszkańcy, organizacje, sołectwa, gminy, firmy, szkoły z nadodrzańskich miejscowości oraz z dopływów Odry na tym terenie, czyli np: Opola, Brzegu, Oławy, Wrocławia, Brzegu Dolnego, Lubiąża, Ścinawy, Chobieni, Głogowa, Bytomia Odrzańskiego i Nowej Soli mogą zgłaszać swoje akcje do Dominika Dobrowolskiego.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Krośnieńskie Przedsiębiorstwo Wodociągowo-Kanalizacyjne Sp. z o.o. , Wojciech Kliszewski, email: w.kliszewski@kpwk-krosnoodrzanskie.pl , tel: 661 068 040. Wojciech Kliszewski przyjmuje zgłoszenia akcji od lokalnych koordynatorów z terenu Dorzecza Odry od Nowej Soli do Słubic. Mieszkańcy, organizacje, sołectwa, gminy, firmy, szkoły z nadodrzańskich miejscowości oraz z dopływów Odry na tym terenie, czyli np: Zielonej Góry, Cigacic, Sulechowa, Krosna Odrzańskiego, Gubina, Słubic i Frankfurt n/O mogą zgłaszać swoje akcje do Wojciecha Kliszewskiego.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Stowarzyszenie Wywrotka, Krzysztof Sowa, email: akcjaczystaodra@stowarzyszeniewywrotka.pl, tel: 725559666. Krzysztof Sowa przyjmuje zgłoszenia akcji od lokalnych koordynatorów z terenu Dorzecza Odry od Słubic do Świnoujścia. Mieszkańcy, organizacje, sołectwa, gminy, firmy, szkoły z nadodrzańskich miejscowości oraz z dopływów Odry na tym terenie, czyli np: Górzycy, Kostrzyna n/O, Krajnika Dolnego, Gryfina, Kołbaskowa, Szczecina, Polic, z nad Jez. Dąbie, Zalewu Szczecińskiego (ujście Świny i Dziwny, i dopływy z całego rejonu) mogą zgłaszać swoje akcje do Krzysztofa 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mediów, sponsorów oraz kontakt dla akcji z innych (niż wymienione powyżej) terenów - należy skontaktować się z Dominkiem Dobrowolskim.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i wspólnie zadbajmy o czystość naszych rzek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#AkcjaCzystaOdra #OdaNasŁączy #RzekiNasŁączą #MniejPlastiku #NaTropieMikroplastiku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2025-12-05T22:26:57+01:00</dcterms:created>
  <dcterms:modified xsi:type="dcterms:W3CDTF">2025-12-05T22:26:57+01:00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