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Akcji Czysta Odra i walcz z mikroplastikiem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czwarty odbędzie się Akcja Czysta Odra – jedna z największych w Polsce akcji sprzątania rzek. Tysiące wolontariuszy z Polski, Czech i Niemiec posprzątają brzegi Odry i jej dopływów. Akcja jest także pretekstem do edukacji i zmieniania naszych codziennych nawyków. Cel jest prosty: zmniejszenie zużycia plastiku.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wydarzenie pod nazwą Akcja Czysta Odra składają się setki lokalnych akcji sprzątania organizowane nad Odrą i wszystkimi jej dopływami. Akcje będą prowadzone od czeskich Moraw aż po Zalew Szczeciński oraz rzeki Świnę i Dziwną, którymi woda z Odry uchodzi do Bałtyku.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Mikroplastik nie znika ze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- 80 procent zanieczyszczenia mórz to właśnie śmieci spływające rzekami. Ze względu na brak w Polsce systemu kaucyjnego na opakowania napojowe, wciąż to one właśnie stanowią ogromną ilość odpadów zatruwających rzeki i Bałtyk. Plastikowe śmieci w wodzie rozpadają się na cząsteczki niewidoczne dla ludzkiego oka, tzw. mikroplastik. Nigdy nie znikają ze środowiska i zabijają życie w wodzie – alarmuje Dominik Dobrowolski, pomysłodawca i główny organizator Akcji Czysta Odra.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odbywa się w ramach kampanii edukacyjnej #mniejplastiku organizowanej od pięciu lat przez: bank Credit Agricole oraz spółka leasingowa EFL. Tegoroczna edycja Akcji Czysta Odra odbywa się również pod patronatem Ministerstwa Klimatu i Środowiska, Wód Polskich, marszałków nadodrzańskich, a także burmistrzów i wójtów nadodrzańskich gmin.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lokalnych akcji sprzątania mogą dostać finansowe granty na wsparcie organizacji wydarzeń. - Środki z grantów można przeznaczyć np. na zakup sprzętu potrzebnego do przeprowadzenia akcji: rękawic, worków, chwytaków. Można zapłacić za odbiór zebranych śmieci, albo zorganizować ognisko z kiełbaskami dla uczestników – wyjaśnia Przemysław Przybylski, rzecznik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Zorganizuj swoją akcję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wydarzenia w ramach Akcji Czysta Odra będą organizowane od 1 kwietnia do 31 maja. Zapraszamy do udziału wszystkie osoby, którym leży na sercu czystość polskich rzek. Każdy może powołać lokalny sztab i zorganizować własną akcję sprzątania lub dołączyć do jednej z akcji już zorganizowanych.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lokalne akcje rejestrują regionalni koordynatorzy, którzy również udzielają informacji o miejscu i czasie akcji: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Anna Piróg - email: stowarzyszenie.plywadla@gmail.com, tel. 512 283 870.</w:t>
      </w:r>
    </w:p>
    <w:p>
      <w:r>
        <w:rPr>
          <w:rFonts w:ascii="calibri" w:hAnsi="calibri" w:eastAsia="calibri" w:cs="calibri"/>
          <w:sz w:val="24"/>
          <w:szCs w:val="24"/>
        </w:rPr>
        <w:t xml:space="preserve"> Zgłoszenia akcji od Lokalnych Koordynatorów z terenu Dorzecza Odry od Bohumina (Czechy) do Opola, czyli np: z Raciborza, Kędzierzyna Koźla, Krapkowic, Opola oraz z dopływów Odry z tego rejonu.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Dominik Dobrowolski, email: dominik@cycling-recycling.eu, tel: 697092978, przyjmuje zgłoszenia akcji od lokalnych koordynatorów z terenu Dorzecza Odry od Opola do Nowej Soli. Mieszkańcy, organizacje, sołectwa, gminy, firmy, szkoły z nadodrzańskich miejscowości oraz z dopływów Odry na tym terenie, czyli np: Opola, Brzegu, Oławy, Wrocławia, Brzegu Dolnego, Lubiąża, Ścinawy, Chobieni, Głogowa, Bytomia Odrzańskiego i Nowej Soli mogą zgłaszać swoje akcje do Dominika Dobrowolskiego.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Krośnieńskie Przedsiębiorstwo Wodociągowo-Kanalizacyjne Sp. z o.o. , Wojciech Kliszewski, email: w.kliszewski@kpwk-krosnoodrzanskie.pl , tel: 661 068 040. Wojciech Kliszewski przyjmuje zgłoszenia akcji od lokalnych koordynatorów z terenu Dorzecza Odry od Nowej Soli do Słubic. Mieszkańcy, organizacje, sołectwa, gminy, firmy, szkoły z nadodrzańskich miejscowości oraz z dopływów Odry na tym terenie, czyli np: Zielonej Góry, Cigacic, Sulechowa, Krosna Odrzańskiego, Gubina, Słubic i Frankfurt n/O mogą zgłaszać swoje akcje do Wojciecha Kliszewskiego.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Stowarzyszenie Wywrotka, Krzysztof Sowa, email: akcjaczystaodra@stowarzyszeniewywrotka.pl, tel: 725559666. Krzysztof Sowa przyjmuje zgłoszenia akcji od lokalnych koordynatorów z terenu Dorzecza Odry od Słubic do Świnoujścia. Mieszkańcy, organizacje, sołectwa, gminy, firmy, szkoły z nadodrzańskich miejscowości oraz z dopływów Odry na tym terenie, czyli np: Górzycy, Kostrzyna n/O, Krajnika Dolnego, Gryfina, Kołbaskowa, Szczecina, Polic, z nad Jez. Dąbie, Zalewu Szczecińskiego (ujście Świny i Dziwny, i dopływy z całego rejonu) mogą zgłaszać swoje akcje do Krzysztofa 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mediów, sponsorów oraz kontakt dla akcji z innych (niż wymienione powyżej) terenów - należy skontaktować się z Dominkiem Dobrowolskim.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nas i wspólnie zadbajmy o czystość naszych rzek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#AkcjaCzystaOdra #OdaNasŁączy #RzekiNasŁączą #MniejPlastiku #NaTropieMikroplastiku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2026-10-27T13:03:47+01:00</dcterms:created>
  <dcterms:modified xsi:type="dcterms:W3CDTF">2026-10-27T13:03:47+01:00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