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Korzystny powrót do szkoły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roku szkolnego to dla rodziców czas zwiększonych wydatków. Dlatego Credit Agricole proponuje w tym czasie promocję Konta dla Ciebie GO!, ubezpieczenia Pakiet na Wypadki oraz rabaty dla młodych.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banku Credit Agricole trwa akcja „Korzystny powrót do szkoły”. </w:t>
      </w:r>
      <w:r>
        <w:rPr>
          <w:rFonts w:ascii="calibri" w:hAnsi="calibri" w:eastAsia="calibri" w:cs="calibri"/>
          <w:sz w:val="24"/>
          <w:szCs w:val="24"/>
          <w:b/>
        </w:rPr>
        <w:t xml:space="preserve">Osoby, które otworzą Konto dla Ciebie GO! do 31 października, mogą zyskać 50 złotych. </w:t>
      </w:r>
      <w:r>
        <w:rPr>
          <w:rFonts w:ascii="calibri" w:hAnsi="calibri" w:eastAsia="calibri" w:cs="calibri"/>
          <w:sz w:val="24"/>
          <w:szCs w:val="24"/>
        </w:rPr>
        <w:t xml:space="preserve">Wystarczy, że wykonają min. 3 transakcje w kolejnym miesiącu od otwarcia konta, a bank wypłaci im 10 zł premii. Jeżeli spełnią ten warunek przez 5 kolejnych miesięcy, otrzymają nawet 50 zł premii. A do tego otwierając konto w promocji zyskać mogą także kartę z wizerunkiem za darmo. Do wyboru mamy ponad 70 wizerunków.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Własne konto uczy nasze pociechy odpowiedzialności za własne finanse. Pozwala nastolatkowi na samodzielną przygodę z bankowaniem, zarządzanie własnym budżetem przy jednoczesnym zachowaniu kontroli nad wydatkami dziecka przez rodziców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przekonuje Marta Kleszczyńska, menadżerka Zespołu Zarządzania Segmentami.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Credit Agricole proponuje Pakiet na Wypadki w wariancie Szkolnym. To szeroka ochrona od następstw nieszczęśliwych wypadków dla dzieci w wieku od 3 do 18 lat. Ubezpieczenie chroni dzieci m.in. na wypadek złamań wszystkich kości. Klienci mogą też skorzystać z pakietu świadczeń assistance. To pomoc powypadkowa obejmująca wizytę lekarza, rehabilitację, jak również wsparcie w nauce w razie potrzeby.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10 zł miesięcznie.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Każdy młody posiadacz Konta dla Ciebie GO! może odebrać 7 proc. rabatu do sklepu Komputronik</w:t>
      </w:r>
      <w:r>
        <w:rPr>
          <w:rFonts w:ascii="calibri" w:hAnsi="calibri" w:eastAsia="calibri" w:cs="calibri"/>
          <w:sz w:val="24"/>
          <w:szCs w:val="24"/>
        </w:rPr>
        <w:t xml:space="preserve">. Wystarczy, że zaloguje się do aplikacji CA24 Mobile, kliknie w Korzyści, następnie Klub Korzyści i przejdzie do sekcji „Moje nagrody”. Rabat obowiązuje na wszystkie telefony, tablety i zegarki marki Samsung z wykluczeniem serii premierowych: Z Flip5, Z Fold5, Tab S9, Watch6. Kody zniżkowe można pobierać do 22 września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2026-03-12T15:37:45+01:00</dcterms:created>
  <dcterms:modified xsi:type="dcterms:W3CDTF">2026-03-12T15:37:45+01:00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