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Wisła i wspólnie zadbajmy o zdrowszy klimat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Naturalne, czyste rzeki stabilizują klimat, przeciwdziałają zmianom klimatycznym i pomagają ludziom żyć długo i zdrowo. Musimy o nie dbać. Pomóż i dołącz do Akcji Czysta Wisła organizowanej przez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Katastrofa klimatyczna jest faktem. Ciepłe zimy, długotrwałe susze, gwałtowne deszcze i burze, huraganowe wiatry – sami zgotowaliśmy sobie ten los. Jeśli nie obudzimy się i nie zaczniemy porządnie dbać o naszą planetę, to historia ludzkości się skończy i znikniemy z jej powierzchni. Na szczęście mamy sprzymierzeńców w tej walce. Są nimi rzeki, które doskonale potrafią stabilizować klimat i odradzać życie, tam gdzie je niszczymy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Rzeki, a dokładnie doliny rzeczne to najsprawniejsze na świecie fabryki filtrujące wodę. Rzeczna biomasa rośliny i zwierzęta pochłaniają czyli usuwają CO2 i wiążą praktycznie na zawsze. Musimy o nie dbać, by one mogły pomóc nam zachować zasoby naszej planety dla przyszłych pokoleń - tłumaczy ekolog i podróżnik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Wisła, czysta planeta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 każdy z nas może zatroszczyć się o czystość rzek i poprawę jakości klimatu. Można to zrobić na przykład dołączając do Akcji Czysta Wisła. To jedna z inicjatyw edukacyjno-ekologicznych organizowanych w ramach naszej kampanii #mniejplastiku. Wspólnie organizują ją: Dominik Dobrowolski, bank Credit Agricole i spółka leasingowa EFL.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inauguracyjnej edycji akcji w 2023 r. wzięło udział ponad 11,5 tys. wolontariuszek i wolontariuszy z 72 gmin i miejscowości. </w:t>
      </w:r>
      <w:r>
        <w:rPr>
          <w:rFonts w:ascii="calibri" w:hAnsi="calibri" w:eastAsia="calibri" w:cs="calibri"/>
          <w:sz w:val="24"/>
          <w:szCs w:val="24"/>
        </w:rPr>
        <w:t xml:space="preserve">Zebraliśmy łącznie 9650 worków ze śmieciami (110 ton). </w:t>
      </w:r>
      <w:r>
        <w:rPr>
          <w:rFonts w:ascii="calibri" w:hAnsi="calibri" w:eastAsia="calibri" w:cs="calibri"/>
          <w:sz w:val="24"/>
          <w:szCs w:val="24"/>
        </w:rPr>
        <w:t xml:space="preserve">W tym roku Akcji Czysta Wisła odbędzie się po raz drugi. Wydarzenia odbywać się będą w ciągu 17 dni: od 30 sierpnia do 15 września. </w:t>
      </w:r>
      <w:r>
        <w:rPr>
          <w:rFonts w:ascii="calibri" w:hAnsi="calibri" w:eastAsia="calibri" w:cs="calibri"/>
          <w:sz w:val="24"/>
          <w:szCs w:val="24"/>
        </w:rPr>
        <w:t xml:space="preserve">Wysprzątamy 1047 km brzegów Królowej Polskich Rzek - od źródeł na Baraniej Górze, aż do ujścia w Mikoszewie. Będziemy sprzątać także dopływy Wisły, m.in.: Brdę, Radomkę, San, Sołę czy Wieprz.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dołączyć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Udział w naszej Akcji może wziąć każdy. To bardzo proste: wystarczy zebrać rodzinę, przyjaciół znajomych, wybrać miejsce do posprzątania nad rzeką i zgłosić się do nas. </w:t>
      </w:r>
      <w:r>
        <w:rPr>
          <w:rFonts w:ascii="calibri" w:hAnsi="calibri" w:eastAsia="calibri" w:cs="calibri"/>
          <w:sz w:val="24"/>
          <w:szCs w:val="24"/>
        </w:rPr>
        <w:t xml:space="preserve">Zaznaczymy miejsce na mapce w internecie i pomożemy w promocji - zachęca Przemysław Przybylski, rzecznik Credit Agricole i współorganizator Akcji Czysta Wisła.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sto sztabów, które zgłoszą organizację swoich akcji lokalnych dostanie od Credit Agricole granty po 500 zł. Można je przeznaczyć na zakup potrzebnego sprzętu (rękawice, worki, chwytaki) lub zorganizować ognisko z poczęstunkiem dla uczestników akcji.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lokalnych organizatorów przyjmuje Dominik Dobrowolski: tel. 697 092 978,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dominik@cycling-recycling.eu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szczegółów można znaleźć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facebookowym profilu @AkcjaCzystaWisła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7493782cfac8d08fa193e1b113dec892&amp;id=209384&amp;typ=eprmailto:dominik@cycling-recycling.eu" TargetMode="External"/><Relationship Id="rId8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2025-12-05T22:18:40+01:00</dcterms:created>
  <dcterms:modified xsi:type="dcterms:W3CDTF">2025-12-05T22:18:40+01:00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