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sztabkę złota w loterii BLIKA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kolejna edycja loterii BLIKOMANIA – płać, przelewaj, wpłacaj oraz wypłacaj BLIKIEM i codziennie graj o nagrody. Pula nagród to ponad 1,8 miliona złotych. Wszyscy klienci Credit Agricole, którzy mają Konto dla Ciebie, mogą wziąć udział w loterii.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loterii codziennie można wygrać 1-uncjową sztabkę złota, a także 100 czeków po 100 zł. Dodatkowo, każdy kto się zarejestruje otrzyma nagrodę gwarantowaną w postaci 1 z 20 ebooków do wyboru u partnera loterii Legimi.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BLIKOMANII można zapisać się do 4 czerwca.</w:t>
      </w:r>
      <w:r>
        <w:rPr>
          <w:rFonts w:ascii="calibri" w:hAnsi="calibri" w:eastAsia="calibri" w:cs="calibri"/>
          <w:sz w:val="24"/>
          <w:szCs w:val="24"/>
        </w:rPr>
        <w:t xml:space="preserve"> Aby wziąć w niej udział wystarczy wejść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blikomania.pl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wypełnić formularz rejestracyjny i zrobić wpłatę weryfikacyjną (1zł) na konto fundacji Uniwersytet Dzieci. Następnie pozostaje korzystać z usługi – płacić w internecie i w sklepach, przelewać BLIKIEM na telefon, wypłacać i wpłacać.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ikomania.pl/?utm_source=google&amp;amp;amp;utm_medium=display&amp;amp;amp;utm_campaign=blikomania_2023&amp;amp;amp;utm_content=search&amp;amp;amp;gclid=EAIaIQobChMIie-Pm62X_gIVwQZ7Ch23jAbaEAAYASAAEgKHjPD_BwE#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2026-08-04T22:12:47+02:00</dcterms:created>
  <dcterms:modified xsi:type="dcterms:W3CDTF">2026-08-04T22:12:47+02:00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