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Przyjdź do placówki Credit Agricole w najbliższą sobotę i skorzystaj ze specjalnej oferty</w:t>
      </w:r>
    </w:p>
    <w:p>
      <w:pPr>
        <w:spacing w:before="0" w:after="500" w:line="264" w:lineRule="auto"/>
      </w:pPr>
      <w:r>
        <w:rPr>
          <w:rFonts w:ascii="calibri" w:hAnsi="calibri" w:eastAsia="calibri" w:cs="calibri"/>
          <w:sz w:val="36"/>
          <w:szCs w:val="36"/>
          <w:b/>
        </w:rPr>
        <w:t xml:space="preserve">Rusza sezon przecen i wyprzedaży. Z tej okazji Credit Agricole przygotował wyjątkowe promocje, z którymi łatwiej zrealizować swoje zakupowe plany. Oferuje kredyty gotówkowe na specjalnych warunkach i 250 zł do Allegro z kartą maXima. O tej i innych propozycjach klienci będą mogli porozmawiać w najbliższą sobotę w placówkach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Credit Agricole klienci mogą przygotować się na sezon przecen i wyprzedaży. Bank przygotował na tę okazję specjalne promocje, które nie tylko odciążą domowy budżet, ale mogą go dodatkowo zasilić. Aktualnie klienci, którzy zdecydują się na kartę kredytową maXima, mogą zyskać kartę podarunkową Allegro o wartości 250 zł. Wystarczy, że wybiorą kartę maXima z limitem min. pięć tys. zł i wykonają trzy transakcje bezgotówkowe w ciągu 45 dni od podpisania umowy.</w:t>
      </w:r>
    </w:p>
    <w:p>
      <w:pPr>
        <w:spacing w:before="0" w:after="300"/>
      </w:pPr>
      <w:r>
        <w:rPr>
          <w:rFonts w:ascii="calibri" w:hAnsi="calibri" w:eastAsia="calibri" w:cs="calibri"/>
          <w:sz w:val="24"/>
          <w:szCs w:val="24"/>
        </w:rPr>
        <w:t xml:space="preserve">Karta kredytowa maXima to produkt finansowy w systemie abonamentowym. Oznacza to jedną, stałą miesięczną opłatę za wybrany pakiet korzyści. W ramach promocji, klient przez trzy miesiące skorzysta z abonamentu Podstawowego (RRSO 22,12%) za 0 zł lub abonamentu Premium (RRSO 24,66%) za 10 zł. Standardowo opłaty wynoszą kolejno 10 zł i 19 zł.</w:t>
      </w:r>
    </w:p>
    <w:p>
      <w:pPr>
        <w:spacing w:before="0" w:after="300"/>
      </w:pPr>
      <w:r>
        <w:rPr>
          <w:rFonts w:ascii="calibri" w:hAnsi="calibri" w:eastAsia="calibri" w:cs="calibri"/>
          <w:sz w:val="24"/>
          <w:szCs w:val="24"/>
        </w:rPr>
        <w:t xml:space="preserve">Dodatkowo klienci będą mogli skorzystać z dwóch ofert kredytu gotówkowego z prowizją 0 proc.: kredytu do 50 tys. zł z oprocentowaniem stałym 12,5 proc. (RRSO 13,25 proc.) lub kredytu do 10 tys. zł z oprocentowaniem stałym 10 proc. (RRSO 10,47 proc.). Aby skorzystać z promocji w placówkach i na CA24 Infolinii należy mieć otwarte lub otworzyć w Credit Agricole konto osobiste.</w:t>
      </w:r>
    </w:p>
    <w:p>
      <w:pPr>
        <w:spacing w:before="0" w:after="300"/>
      </w:pPr>
      <w:r>
        <w:rPr>
          <w:rFonts w:ascii="calibri" w:hAnsi="calibri" w:eastAsia="calibri" w:cs="calibri"/>
          <w:sz w:val="24"/>
          <w:szCs w:val="24"/>
        </w:rPr>
        <w:t xml:space="preserve">Powyższe promocje potrwają do 3 grudnia 2024 r. Więcej informacji tutaj: </w:t>
      </w:r>
      <w:hyperlink r:id="rId7" w:history="1">
        <w:r>
          <w:rPr>
            <w:rFonts w:ascii="calibri" w:hAnsi="calibri" w:eastAsia="calibri" w:cs="calibri"/>
            <w:color w:val="0000FF"/>
            <w:sz w:val="24"/>
            <w:szCs w:val="24"/>
            <w:u w:val="single"/>
          </w:rPr>
          <w:t xml:space="preserve">https://www.credit-agricole.pl/klienci-indywidualni/promocje/kredyty/nadciaga-czas-okazji</w:t>
        </w:r>
      </w:hyperlink>
    </w:p>
    <w:p>
      <w:pPr>
        <w:spacing w:before="0" w:after="300"/>
      </w:pPr>
      <w:r>
        <w:rPr>
          <w:rFonts w:ascii="calibri" w:hAnsi="calibri" w:eastAsia="calibri" w:cs="calibri"/>
          <w:sz w:val="24"/>
          <w:szCs w:val="24"/>
        </w:rPr>
        <w:t xml:space="preserve">Aby klientom łatwiej było skorzystać z przygotowanych ofert, w najbliższą sobotę placówki Credit Agricole będą otwarte od godz. 9:00 do 16:00.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promocje/kredyty/nadciaga-czas-oka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2026-06-16T04:18:58+02:00</dcterms:created>
  <dcterms:modified xsi:type="dcterms:W3CDTF">2026-06-16T04:18:58+02:00</dcterms:modified>
</cp:coreProperties>
</file>

<file path=docProps/custom.xml><?xml version="1.0" encoding="utf-8"?>
<Properties xmlns="http://schemas.openxmlformats.org/officeDocument/2006/custom-properties" xmlns:vt="http://schemas.openxmlformats.org/officeDocument/2006/docPropsVTypes"/>
</file>