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nagrodzony złotem za TeleBota w konkursie INNOVATION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i agencja Performics zostali nagrodzeni złotą statuetką w prestiżowym konkursie INNOVATION organizowanym przez Stowarzyszenie Komunikacji Marketingowej SAR. Nagroda przyznana została za wdrożenie TeleBota – innowacyjnego narzędzia wykorzystującego sztuczną inteligencję, optymalizującego kampanie sprzedażowe kredytu gotówkowego w Internecie.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INNOVATION to prestiżowy interdyscyplinarny konkurs, w którym nagradzane są innowacyjne wdrożenia w dziedzinie marketingu. To katalizator innowacji, doceniający nowoczesne rozwiązania, odważne projekty i świeże idee, które nie są tylko teoretycznymi wizjami, ale generują sprzedaż i mają realny wpływ na działalność firmy na rynku. Nagradzane są tu zarówno projekty typu Future Thinking, usługi czy rozwiązania zmieniające świat globalnie, jak i małe, ale efektywne i nowatorskie idee startupowe.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INNOVATION 2018 przyznano nagrody w 16 kategoriach. TeleBot banku Credit Agricole, realizowany we współpracy z agencją Performics działającą w ramach Publicis Media, zgłoszony był w kategorii “Innowacyjne Media - Algorytmy i narzędzia optymalizacyjne” wraz z dwoma innymi projektami: Orange Finanse oraz Image Recognition by McDonalds. Konkurencja w tej kategorii była bardzo mocna, jury postanowiło jednak nagrodzić projekt Credit Agricole, uznając go za najbardziej innowacyjny i perspektywiczny.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dla nas nagroda za odwagę we wdrażaniu rozwiązań, na które w Polsce wciąż decyduje się niewiele instytucji. Jestem przekonany, że automatyzacja procesów z wykorzystaniem sztucznej inteligencji to przyszłość bankowości</w:t>
      </w:r>
      <w:r>
        <w:rPr>
          <w:rFonts w:ascii="calibri" w:hAnsi="calibri" w:eastAsia="calibri" w:cs="calibri"/>
          <w:sz w:val="24"/>
          <w:szCs w:val="24"/>
        </w:rPr>
        <w:t xml:space="preserve"> – mówi Jędrzej Marciniak, wiceprezes zarządu Credit Agricole.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Jako bank kierujący się filozofią „100% digital, 100% human” nie boimy się podejmować pionierskich wyzwań technologicznych, żeby coraz lepiej służyć naszym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Wręczenie nagród odbyło się podczas uroczystej gali w poniedziałek 23 kwietnia w Warszawie. W imieniu zespołu pracującego nad wdrożeniem TeleBota statuetkę odebrali: Anna Płachta, dyrektor Departamentu Zintegrowanej Komunikacji Marketingowej i Digital oraz Arkadiusz Łatko, manager komunikacji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TeleBot to narzędzie służące do automatycznej weryfikacji potencjału sprzedażowego leadów z kampanii internetowych. Bot sam oddzwania do klientów, którzy podali swoje numery telefoniczne poprzez wypełnienie formularza na stronie internetowej</w:t>
      </w:r>
      <w:r>
        <w:rPr>
          <w:rFonts w:ascii="calibri" w:hAnsi="calibri" w:eastAsia="calibri" w:cs="calibri"/>
          <w:sz w:val="24"/>
          <w:szCs w:val="24"/>
        </w:rPr>
        <w:t xml:space="preserve"> – tłumaczy Anna Płachta.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trakcie krótkiej wstępnej rozmowy, przy użyciu algorytmów sztucznej inteligencji oraz prawdziwej ludzkiej mowy, bot zadaje kilka pytań i potwierdza zainteresowanie klienta produktem bankowym. TeleBot przeprowadza wstępną weryfikację, a następnie przekazuje rozmowę do doradcy, który proponuje klientowi odpowiednie rozwiązanie.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zapewnia klientom szybszą obsługę i pozwala usprawnić etap weryfikacji: odsetek kontaktów niedodzwonionych zmniejszył się prawie dziesięciokrotnie, a kontaktów niezainteresowanych – niemal trzykrotnie. Łącznie system poprawnie zweryfikował i zablokował 88 proc. kontaktów, nie przekazując ich do dalszej obsługi do doradców.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TeleBot jest kolejnym innowacyjnym rozwiązaniem wdrażanym w Credit Agricole do optymalizacji procesu sprzedaży. W 2017 r. bank uruchomił CzatBota „KrEdytka”, który wspomaga sprzedaż kredytów gotówkowych na Facebooku z wykorzystaniem komunikacji przez Messengera. Było to pierwsze tego typu rozwiązanie zastosowane przez instytucję finansową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2026-06-25T14:36:52+02:00</dcterms:created>
  <dcterms:modified xsi:type="dcterms:W3CDTF">2026-06-25T14:36:52+02:00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