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dopłatę do żłobka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Złóż wniosek o dofinansowanie pobytu w żłobku w bankowości elektronicznej Credit Agricole. To nowe świadczenie rządowe, które obejmuje dopłatę nawet do 400 zł miesięcznie na pobyt dziecka w żłobku, klubie dziecięcym lub u dziennego opiekuna.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dofinansowanie mogą liczyć rodzice, którzy nie pobierają dodatkowego świadczenia </w:t>
      </w: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Rodzinnego Kapitału Opiekuńczego (RKO)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 pierwsze lub jedyne dziecko w rodzinie oraz na drugie i kolejne dziecko, które ma mniej niż 12 albo więcej niż 35 miesięcy. Świadczenie jest wypłacane na rachunek bankowy placówki, do której uczęszcza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dofinansowania przysługuje od 1 stycznia 2022 r., nie wcześniej jednak niż od pierwszego dnia pobytu dziecka w żłobku, klubie dziecięcym lub objęcia dziecka opieką przez dziennego opiekuna. Maksymalna kwota otrzymanego wsparcia wynosi 400 zł, a jej przyznanie nie zależy od dochodów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można złożyć w CA24 eBank</w:t>
      </w:r>
      <w:r>
        <w:rPr>
          <w:rFonts w:ascii="calibri" w:hAnsi="calibri" w:eastAsia="calibri" w:cs="calibri"/>
          <w:sz w:val="24"/>
          <w:szCs w:val="24"/>
        </w:rPr>
        <w:t xml:space="preserve">, jeśli jest się rodzicem dziecka. Wystarczy zalogować się do swojego konta i wybrać: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Oferta i umowy</w:t>
      </w:r>
      <w:r>
        <w:rPr>
          <w:rFonts w:ascii="calibri" w:hAnsi="calibri" w:eastAsia="calibri" w:cs="calibri"/>
          <w:sz w:val="24"/>
          <w:szCs w:val="24"/>
        </w:rPr>
        <w:t xml:space="preserve"> 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</w:t>
      </w:r>
      <w:r>
        <w:rPr>
          <w:rFonts w:ascii="calibri" w:hAnsi="calibri" w:eastAsia="calibri" w:cs="calibri"/>
          <w:sz w:val="24"/>
          <w:szCs w:val="24"/>
        </w:rPr>
        <w:t xml:space="preserve">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Dofinasowanie pobytu w żłobku. </w:t>
      </w:r>
      <w:r>
        <w:rPr>
          <w:rFonts w:ascii="calibri" w:hAnsi="calibri" w:eastAsia="calibri" w:cs="calibri"/>
          <w:sz w:val="24"/>
          <w:szCs w:val="24"/>
        </w:rPr>
        <w:t xml:space="preserve">W przypadku pełnienia roli opiekuna prawnego, należy złożyć wniosek za pośrednictwem Platformy Usług Elektronicznych (PUE)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pobytu w żłobku </w:t>
      </w:r>
      <w:r>
        <w:rPr>
          <w:rFonts w:ascii="calibri" w:hAnsi="calibri" w:eastAsia="calibri" w:cs="calibri"/>
          <w:sz w:val="24"/>
          <w:szCs w:val="24"/>
        </w:rPr>
        <w:t xml:space="preserve">jest już czwartym rządowym programem pomocowym dla rodzin, w ramach którego klienci mogą składać wnioski poprzez bankowość elektroniczną Credit Agricole. Więcej informacji można znależć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https://www.credit-agricole.pl/klienci-indywidualni/dofinansowanie-pobytu-w-zlobku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rodzinny-kapital-opiekunczy" TargetMode="External"/><Relationship Id="rId8" Type="http://schemas.openxmlformats.org/officeDocument/2006/relationships/hyperlink" Target="https://www.credit-agricole.pl/klienci-indywidualni/dofinansowanie-pobytu-w-zlo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2026-03-12T10:46:07+01:00</dcterms:created>
  <dcterms:modified xsi:type="dcterms:W3CDTF">2026-03-12T10:46:07+01:00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